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p>
    <w:p w:rsidR="005E0536" w:rsidRDefault="005E0536" w:rsidP="00FA0966">
      <w:pPr>
        <w:spacing w:line="480" w:lineRule="auto"/>
        <w:jc w:val="center"/>
      </w:pPr>
      <w:r>
        <w:t>Need for Separate System Security Plan</w:t>
      </w:r>
    </w:p>
    <w:p w:rsidR="009436FF" w:rsidRDefault="009436FF" w:rsidP="00FA0966">
      <w:pPr>
        <w:spacing w:line="480" w:lineRule="auto"/>
        <w:jc w:val="center"/>
      </w:pPr>
      <w:r>
        <w:t>Name</w:t>
      </w:r>
    </w:p>
    <w:p w:rsidR="009436FF" w:rsidRDefault="005E0536" w:rsidP="00FA0966">
      <w:pPr>
        <w:spacing w:line="480" w:lineRule="auto"/>
        <w:jc w:val="center"/>
      </w:pPr>
      <w:r>
        <w:t>Institution</w:t>
      </w:r>
    </w:p>
    <w:p w:rsidR="005E0536" w:rsidRDefault="005E0536" w:rsidP="00FA0966">
      <w:pPr>
        <w:spacing w:line="480" w:lineRule="auto"/>
        <w:jc w:val="center"/>
      </w:pPr>
      <w:r>
        <w:br w:type="page"/>
      </w:r>
    </w:p>
    <w:p w:rsidR="009436FF" w:rsidRDefault="005E0536" w:rsidP="00FA0966">
      <w:pPr>
        <w:spacing w:line="480" w:lineRule="auto"/>
        <w:jc w:val="center"/>
      </w:pPr>
      <w:r>
        <w:lastRenderedPageBreak/>
        <w:t>Need for Separate System Security Plan</w:t>
      </w:r>
    </w:p>
    <w:p w:rsidR="00B14B8E" w:rsidRPr="009436FF" w:rsidRDefault="005E0536" w:rsidP="009436FF">
      <w:pPr>
        <w:spacing w:line="480" w:lineRule="auto"/>
      </w:pPr>
      <w:r w:rsidRPr="00EC3946">
        <w:rPr>
          <w:b/>
        </w:rPr>
        <w:t>Briefing statement</w:t>
      </w:r>
    </w:p>
    <w:p w:rsidR="009436FF" w:rsidRDefault="009436FF" w:rsidP="00FA0966">
      <w:pPr>
        <w:spacing w:line="480" w:lineRule="auto"/>
        <w:ind w:firstLine="720"/>
      </w:pPr>
      <w:r>
        <w:t xml:space="preserve">Red Clay Renovations is a company which operates </w:t>
      </w:r>
      <w:r w:rsidR="00DD1615">
        <w:t>internationally</w:t>
      </w:r>
      <w:r>
        <w:t xml:space="preserve"> and is mainly involved in the renovations of the residential areas. It takes this responsibility through the use of internet, especially with the help of </w:t>
      </w:r>
      <w:r w:rsidR="00DD1615">
        <w:t>smartphones</w:t>
      </w:r>
      <w:r>
        <w:t xml:space="preserve">. Over the last few years, this company was able to perform well and through this it has won so many awards for </w:t>
      </w:r>
      <w:r w:rsidR="00DD1615">
        <w:t>it</w:t>
      </w:r>
      <w:r>
        <w:t>s good work</w:t>
      </w:r>
      <w:r w:rsidR="001E0874">
        <w:t xml:space="preserve"> (</w:t>
      </w:r>
      <w:r w:rsidR="001E0874" w:rsidRPr="00EC3946">
        <w:rPr>
          <w:rFonts w:eastAsia="Times New Roman" w:cs="Times New Roman"/>
          <w:szCs w:val="24"/>
        </w:rPr>
        <w:t>Schumacher</w:t>
      </w:r>
      <w:r w:rsidR="001E0874" w:rsidRPr="001E0874">
        <w:rPr>
          <w:rFonts w:eastAsia="Times New Roman" w:cs="Times New Roman"/>
          <w:i/>
          <w:szCs w:val="24"/>
        </w:rPr>
        <w:t>et al</w:t>
      </w:r>
      <w:r w:rsidR="001E0874">
        <w:rPr>
          <w:rFonts w:eastAsia="Times New Roman" w:cs="Times New Roman"/>
          <w:szCs w:val="24"/>
        </w:rPr>
        <w:t xml:space="preserve">., </w:t>
      </w:r>
      <w:r w:rsidR="001E0874" w:rsidRPr="00EC3946">
        <w:rPr>
          <w:rFonts w:eastAsia="Times New Roman" w:cs="Times New Roman"/>
          <w:szCs w:val="24"/>
        </w:rPr>
        <w:t>2013)</w:t>
      </w:r>
      <w:r>
        <w:t xml:space="preserve">. The company is technology sensitive and it mostly </w:t>
      </w:r>
      <w:r w:rsidR="00DD1615">
        <w:t>relies</w:t>
      </w:r>
      <w:r>
        <w:t xml:space="preserve"> on the use of information technology to </w:t>
      </w:r>
      <w:r w:rsidR="00DD1615">
        <w:t>undertake</w:t>
      </w:r>
      <w:r>
        <w:t xml:space="preserve"> its activities. The company has been able to prosper due to the help of the technological </w:t>
      </w:r>
      <w:r w:rsidR="00DD1615">
        <w:t>advancements</w:t>
      </w:r>
      <w:r>
        <w:t xml:space="preserve"> that it applies.</w:t>
      </w:r>
    </w:p>
    <w:p w:rsidR="0053102B" w:rsidRPr="00EC3946" w:rsidRDefault="009436FF" w:rsidP="009436FF">
      <w:pPr>
        <w:spacing w:line="480" w:lineRule="auto"/>
        <w:rPr>
          <w:b/>
        </w:rPr>
      </w:pPr>
      <w:r>
        <w:rPr>
          <w:b/>
        </w:rPr>
        <w:t>Importance of the System Security P</w:t>
      </w:r>
      <w:r w:rsidR="005E0536" w:rsidRPr="00EC3946">
        <w:rPr>
          <w:b/>
        </w:rPr>
        <w:t>lan</w:t>
      </w:r>
    </w:p>
    <w:p w:rsidR="009436FF" w:rsidRDefault="009436FF" w:rsidP="00FA0966">
      <w:pPr>
        <w:spacing w:line="480" w:lineRule="auto"/>
        <w:ind w:firstLine="720"/>
      </w:pPr>
      <w:r>
        <w:t xml:space="preserve">The system security plan is very important to the company because it helps it to provide guidelines that are majorly the ones followed by the company’s </w:t>
      </w:r>
      <w:r w:rsidR="00DD1615">
        <w:t>administration</w:t>
      </w:r>
      <w:r>
        <w:t>. Its leaders a</w:t>
      </w:r>
      <w:r w:rsidR="00DD1615">
        <w:t>l</w:t>
      </w:r>
      <w:r>
        <w:t xml:space="preserve">so follow these guidelines to allow it </w:t>
      </w:r>
      <w:r w:rsidR="00DD1615">
        <w:t>achieve</w:t>
      </w:r>
      <w:r>
        <w:t xml:space="preserve"> its </w:t>
      </w:r>
      <w:r w:rsidR="00DD1615">
        <w:t>objectives</w:t>
      </w:r>
      <w:r w:rsidR="001E0874">
        <w:t xml:space="preserve"> (</w:t>
      </w:r>
      <w:r w:rsidR="001E0874" w:rsidRPr="00EC3946">
        <w:rPr>
          <w:rFonts w:eastAsia="Times New Roman" w:cs="Times New Roman"/>
          <w:szCs w:val="24"/>
        </w:rPr>
        <w:t>Rice&amp;Rahman, 2015)</w:t>
      </w:r>
      <w:r>
        <w:t xml:space="preserve">. Each office in the field </w:t>
      </w:r>
      <w:r w:rsidR="00DD1615">
        <w:t>also</w:t>
      </w:r>
      <w:r>
        <w:t xml:space="preserve"> r</w:t>
      </w:r>
      <w:r w:rsidR="00DD1615">
        <w:t>e</w:t>
      </w:r>
      <w:r>
        <w:t xml:space="preserve">lies on the security plan for the provision of </w:t>
      </w:r>
      <w:r w:rsidR="00DD1615">
        <w:t>guidelines</w:t>
      </w:r>
      <w:r>
        <w:t xml:space="preserve"> which are important to ensure total security in the premises. This means that the company’s private information is very secure due to the security </w:t>
      </w:r>
      <w:r w:rsidR="00DA4930">
        <w:t>plan.</w:t>
      </w:r>
    </w:p>
    <w:p w:rsidR="0053102B" w:rsidRPr="00EC3946" w:rsidRDefault="00DA4930" w:rsidP="00DD1615">
      <w:pPr>
        <w:spacing w:line="480" w:lineRule="auto"/>
        <w:rPr>
          <w:b/>
        </w:rPr>
      </w:pPr>
      <w:r>
        <w:rPr>
          <w:b/>
        </w:rPr>
        <w:t>Reason as to why a S</w:t>
      </w:r>
      <w:r w:rsidR="005E0536" w:rsidRPr="00EC3946">
        <w:rPr>
          <w:b/>
        </w:rPr>
        <w:t>e</w:t>
      </w:r>
      <w:r>
        <w:rPr>
          <w:b/>
        </w:rPr>
        <w:t>parate System Security P</w:t>
      </w:r>
      <w:r w:rsidR="00EC3946">
        <w:rPr>
          <w:b/>
        </w:rPr>
        <w:t>lan (SSP</w:t>
      </w:r>
      <w:r w:rsidR="005E0536" w:rsidRPr="00EC3946">
        <w:rPr>
          <w:b/>
        </w:rPr>
        <w:t>)</w:t>
      </w:r>
      <w:r>
        <w:rPr>
          <w:b/>
        </w:rPr>
        <w:t xml:space="preserve"> is required for E</w:t>
      </w:r>
      <w:r w:rsidR="005E0536" w:rsidRPr="00EC3946">
        <w:rPr>
          <w:b/>
        </w:rPr>
        <w:t xml:space="preserve">ach </w:t>
      </w:r>
      <w:r>
        <w:rPr>
          <w:b/>
        </w:rPr>
        <w:t>Field O</w:t>
      </w:r>
      <w:r w:rsidR="005E0536" w:rsidRPr="00EC3946">
        <w:rPr>
          <w:b/>
        </w:rPr>
        <w:t>ffice</w:t>
      </w:r>
    </w:p>
    <w:p w:rsidR="00DA4930" w:rsidRDefault="00DA4930" w:rsidP="00FA0966">
      <w:pPr>
        <w:spacing w:line="480" w:lineRule="auto"/>
        <w:ind w:firstLine="720"/>
      </w:pPr>
      <w:r>
        <w:t>A security pl</w:t>
      </w:r>
      <w:r w:rsidR="00DD1615">
        <w:t>a</w:t>
      </w:r>
      <w:r>
        <w:t xml:space="preserve">n system is essential </w:t>
      </w:r>
      <w:r w:rsidR="00DD1615">
        <w:t>because</w:t>
      </w:r>
      <w:r>
        <w:t xml:space="preserve"> each field office requires t</w:t>
      </w:r>
      <w:r w:rsidR="00DD1615">
        <w:t>i</w:t>
      </w:r>
      <w:r>
        <w:t xml:space="preserve">ght security. Red clay </w:t>
      </w:r>
      <w:r w:rsidR="00DD1615">
        <w:t>renovation</w:t>
      </w:r>
      <w:r>
        <w:t xml:space="preserve"> requires this separate system to have a proper security for all of its separate field offices </w:t>
      </w:r>
      <w:r w:rsidR="001E0874">
        <w:rPr>
          <w:rFonts w:eastAsia="Times New Roman" w:cs="Times New Roman"/>
          <w:szCs w:val="24"/>
        </w:rPr>
        <w:t>(Leach</w:t>
      </w:r>
      <w:r w:rsidRPr="001E0874">
        <w:rPr>
          <w:rFonts w:eastAsia="Times New Roman" w:cs="Times New Roman"/>
          <w:i/>
          <w:szCs w:val="24"/>
        </w:rPr>
        <w:t>et al</w:t>
      </w:r>
      <w:r>
        <w:rPr>
          <w:rFonts w:eastAsia="Times New Roman" w:cs="Times New Roman"/>
          <w:szCs w:val="24"/>
        </w:rPr>
        <w:t>.</w:t>
      </w:r>
      <w:r w:rsidR="001E0874">
        <w:rPr>
          <w:rFonts w:eastAsia="Times New Roman" w:cs="Times New Roman"/>
          <w:szCs w:val="24"/>
        </w:rPr>
        <w:t>,</w:t>
      </w:r>
      <w:r>
        <w:rPr>
          <w:rFonts w:eastAsia="Times New Roman" w:cs="Times New Roman"/>
          <w:szCs w:val="24"/>
        </w:rPr>
        <w:t xml:space="preserve"> 2015)</w:t>
      </w:r>
      <w:r>
        <w:t xml:space="preserve">. This will also help the security to be left only on the </w:t>
      </w:r>
      <w:r w:rsidR="00DD1615">
        <w:t>hands</w:t>
      </w:r>
      <w:r>
        <w:t xml:space="preserve"> of the </w:t>
      </w:r>
      <w:r w:rsidR="00DD1615">
        <w:t>boardmembers</w:t>
      </w:r>
      <w:r>
        <w:t xml:space="preserve">. The </w:t>
      </w:r>
      <w:r w:rsidR="00DD1615">
        <w:t>separate</w:t>
      </w:r>
      <w:r>
        <w:t xml:space="preserve"> security plan has been made clear to the </w:t>
      </w:r>
      <w:r w:rsidR="00DD1E91">
        <w:t xml:space="preserve">personnel of the company </w:t>
      </w:r>
      <w:r w:rsidR="00DD1E91">
        <w:lastRenderedPageBreak/>
        <w:t xml:space="preserve">so that they can be reliable and well informed to operate </w:t>
      </w:r>
      <w:r w:rsidR="00DD1615">
        <w:t>it</w:t>
      </w:r>
      <w:r w:rsidR="00DD1E91">
        <w:t xml:space="preserve">. </w:t>
      </w:r>
      <w:r w:rsidR="00DD1615">
        <w:t xml:space="preserve">It will also help all the personnel to have a proper </w:t>
      </w:r>
      <w:r w:rsidR="00290B9B">
        <w:t>knowledge</w:t>
      </w:r>
      <w:r w:rsidR="00DD1615">
        <w:t xml:space="preserve"> of the </w:t>
      </w:r>
      <w:r w:rsidR="00290B9B">
        <w:t>se</w:t>
      </w:r>
      <w:r w:rsidR="00DD1615">
        <w:t>p</w:t>
      </w:r>
      <w:r w:rsidR="00290B9B">
        <w:t>a</w:t>
      </w:r>
      <w:r w:rsidR="00DD1615">
        <w:t>rate se</w:t>
      </w:r>
      <w:r w:rsidR="00290B9B">
        <w:t>cu</w:t>
      </w:r>
      <w:r w:rsidR="00DD1615">
        <w:t>rity pla</w:t>
      </w:r>
      <w:r w:rsidR="00290B9B">
        <w:t>n</w:t>
      </w:r>
      <w:r w:rsidR="00DD1615">
        <w:t xml:space="preserve"> so </w:t>
      </w:r>
      <w:r w:rsidR="00290B9B">
        <w:t>t</w:t>
      </w:r>
      <w:r w:rsidR="00DD1615">
        <w:t xml:space="preserve">hat they can know how to use it best in the </w:t>
      </w:r>
      <w:r w:rsidR="00290B9B">
        <w:t>interesto</w:t>
      </w:r>
      <w:r w:rsidR="00DD1615">
        <w:t>f the com</w:t>
      </w:r>
      <w:r w:rsidR="00290B9B">
        <w:t>p</w:t>
      </w:r>
      <w:r w:rsidR="00DD1615">
        <w:t>a</w:t>
      </w:r>
      <w:r w:rsidR="00290B9B">
        <w:t>n</w:t>
      </w:r>
      <w:r w:rsidR="00DD1615">
        <w:t xml:space="preserve">y’s </w:t>
      </w:r>
      <w:r w:rsidR="00290B9B">
        <w:t>security</w:t>
      </w:r>
      <w:r w:rsidR="001E0874">
        <w:rPr>
          <w:rFonts w:eastAsia="Times New Roman" w:cs="Times New Roman"/>
          <w:szCs w:val="24"/>
        </w:rPr>
        <w:t>(Leach</w:t>
      </w:r>
      <w:r w:rsidR="001E0874" w:rsidRPr="001E0874">
        <w:rPr>
          <w:rFonts w:eastAsia="Times New Roman" w:cs="Times New Roman"/>
          <w:i/>
          <w:szCs w:val="24"/>
        </w:rPr>
        <w:t>et al</w:t>
      </w:r>
      <w:r w:rsidR="001E0874">
        <w:rPr>
          <w:rFonts w:eastAsia="Times New Roman" w:cs="Times New Roman"/>
          <w:szCs w:val="24"/>
        </w:rPr>
        <w:t>., 2015)</w:t>
      </w:r>
      <w:r w:rsidR="00290B9B">
        <w:t>.</w:t>
      </w:r>
    </w:p>
    <w:p w:rsidR="001E0874" w:rsidRDefault="001E0874" w:rsidP="001E0874">
      <w:pPr>
        <w:spacing w:line="480" w:lineRule="auto"/>
        <w:rPr>
          <w:b/>
        </w:rPr>
      </w:pPr>
      <w:r w:rsidRPr="001E0874">
        <w:rPr>
          <w:b/>
        </w:rPr>
        <w:t>Conclusion</w:t>
      </w:r>
    </w:p>
    <w:p w:rsidR="001E0874" w:rsidRPr="001E0874" w:rsidRDefault="001E0874" w:rsidP="001E0874">
      <w:pPr>
        <w:spacing w:line="480" w:lineRule="auto"/>
        <w:ind w:firstLine="720"/>
      </w:pPr>
      <w:r>
        <w:t xml:space="preserve">In conclusion, Red Clay Renovations requires a separate security system so that its field activities may be carried away safely and secure. This company relies on the internet to secure its information and data and therefore it is their responsibility to come up with a security plan which will provide all the employees with guidelines on how to maintain security amongst all the field offices, and especially the entire remises. </w:t>
      </w:r>
    </w:p>
    <w:p w:rsidR="001E0874" w:rsidRDefault="001E0874" w:rsidP="001E0874">
      <w:pPr>
        <w:spacing w:line="480" w:lineRule="auto"/>
        <w:ind w:firstLine="720"/>
      </w:pPr>
    </w:p>
    <w:p w:rsidR="00DD1E91" w:rsidRDefault="00DD1E91" w:rsidP="001E0874">
      <w:pPr>
        <w:jc w:val="center"/>
      </w:pPr>
      <w:r>
        <w:br w:type="page"/>
      </w:r>
    </w:p>
    <w:p w:rsidR="005E0536" w:rsidRDefault="005E0536" w:rsidP="00FA0966">
      <w:pPr>
        <w:spacing w:line="480" w:lineRule="auto"/>
        <w:jc w:val="center"/>
      </w:pPr>
      <w:r>
        <w:lastRenderedPageBreak/>
        <w:t>References</w:t>
      </w:r>
    </w:p>
    <w:p w:rsidR="00185A4D" w:rsidRPr="001E0874" w:rsidRDefault="00185A4D" w:rsidP="00FA0966">
      <w:pPr>
        <w:spacing w:after="0" w:line="480" w:lineRule="auto"/>
        <w:ind w:left="720" w:hanging="720"/>
        <w:rPr>
          <w:rFonts w:eastAsia="Times New Roman" w:cs="Times New Roman"/>
          <w:i/>
          <w:szCs w:val="24"/>
        </w:rPr>
      </w:pPr>
      <w:r w:rsidRPr="00185A4D">
        <w:rPr>
          <w:rFonts w:eastAsia="Times New Roman" w:cs="Times New Roman"/>
          <w:szCs w:val="24"/>
        </w:rPr>
        <w:t xml:space="preserve">Leach, J., Snell, M., Pratt, R., &amp; Sandoval, S. (2015). </w:t>
      </w:r>
      <w:r w:rsidR="001E0874">
        <w:rPr>
          <w:rFonts w:eastAsia="Times New Roman" w:cs="Times New Roman"/>
          <w:szCs w:val="24"/>
        </w:rPr>
        <w:t>“</w:t>
      </w:r>
      <w:r w:rsidRPr="001E0874">
        <w:rPr>
          <w:rFonts w:eastAsia="Times New Roman" w:cs="Times New Roman"/>
          <w:iCs/>
          <w:szCs w:val="24"/>
        </w:rPr>
        <w:t>Leveraging Safety Programs to Improve and Support Security Programs</w:t>
      </w:r>
      <w:r w:rsidRPr="00185A4D">
        <w:rPr>
          <w:rFonts w:eastAsia="Times New Roman" w:cs="Times New Roman"/>
          <w:szCs w:val="24"/>
        </w:rPr>
        <w:t>(No. SAND2015--9023R).</w:t>
      </w:r>
      <w:r w:rsidR="001E0874">
        <w:rPr>
          <w:rFonts w:eastAsia="Times New Roman" w:cs="Times New Roman"/>
          <w:szCs w:val="24"/>
        </w:rPr>
        <w:t>”</w:t>
      </w:r>
      <w:r w:rsidRPr="001E0874">
        <w:rPr>
          <w:rFonts w:eastAsia="Times New Roman" w:cs="Times New Roman"/>
          <w:i/>
          <w:szCs w:val="24"/>
        </w:rPr>
        <w:t>Sandia National Laboratories (SNL-NM), Albuquerque, NM (United States).</w:t>
      </w:r>
    </w:p>
    <w:p w:rsidR="00EC3946" w:rsidRPr="001E0874" w:rsidRDefault="00EC3946" w:rsidP="00FA0966">
      <w:pPr>
        <w:spacing w:after="0" w:line="480" w:lineRule="auto"/>
        <w:ind w:left="720" w:hanging="720"/>
        <w:rPr>
          <w:rFonts w:eastAsia="Times New Roman" w:cs="Times New Roman"/>
          <w:i/>
          <w:szCs w:val="24"/>
        </w:rPr>
      </w:pPr>
      <w:r w:rsidRPr="00EC3946">
        <w:rPr>
          <w:rFonts w:eastAsia="Times New Roman" w:cs="Times New Roman"/>
          <w:szCs w:val="24"/>
        </w:rPr>
        <w:t>Schumacher, M., Fernandez-Buglioni, E., Hybertson, D., Buschmann, F., &amp;Sommerlad, P. (2013).</w:t>
      </w:r>
      <w:r w:rsidR="001E0874">
        <w:rPr>
          <w:rFonts w:eastAsia="Times New Roman" w:cs="Times New Roman"/>
          <w:szCs w:val="24"/>
        </w:rPr>
        <w:t>“</w:t>
      </w:r>
      <w:r w:rsidRPr="001E0874">
        <w:rPr>
          <w:rFonts w:eastAsia="Times New Roman" w:cs="Times New Roman"/>
          <w:iCs/>
          <w:szCs w:val="24"/>
        </w:rPr>
        <w:t>Security Patterns: Integrating security and systems engineering</w:t>
      </w:r>
      <w:r w:rsidRPr="00EC3946">
        <w:rPr>
          <w:rFonts w:eastAsia="Times New Roman" w:cs="Times New Roman"/>
          <w:szCs w:val="24"/>
        </w:rPr>
        <w:t>.</w:t>
      </w:r>
      <w:r w:rsidR="001E0874">
        <w:rPr>
          <w:rFonts w:eastAsia="Times New Roman" w:cs="Times New Roman"/>
          <w:szCs w:val="24"/>
        </w:rPr>
        <w:t>”</w:t>
      </w:r>
      <w:r w:rsidRPr="001E0874">
        <w:rPr>
          <w:rFonts w:eastAsia="Times New Roman" w:cs="Times New Roman"/>
          <w:i/>
          <w:szCs w:val="24"/>
        </w:rPr>
        <w:t>John Wiley &amp; Sons.</w:t>
      </w:r>
    </w:p>
    <w:p w:rsidR="00EC3946" w:rsidRPr="00EC3946" w:rsidRDefault="00EC3946" w:rsidP="00FA0966">
      <w:pPr>
        <w:spacing w:after="0" w:line="480" w:lineRule="auto"/>
        <w:ind w:left="720" w:hanging="720"/>
        <w:rPr>
          <w:rFonts w:eastAsia="Times New Roman" w:cs="Times New Roman"/>
          <w:szCs w:val="24"/>
        </w:rPr>
      </w:pPr>
      <w:r w:rsidRPr="00EC3946">
        <w:rPr>
          <w:rFonts w:eastAsia="Times New Roman" w:cs="Times New Roman"/>
          <w:szCs w:val="24"/>
        </w:rPr>
        <w:t xml:space="preserve">Rice, L., &amp;Rahman, S. (2015). </w:t>
      </w:r>
      <w:r w:rsidR="001E0874">
        <w:rPr>
          <w:rFonts w:eastAsia="Times New Roman" w:cs="Times New Roman"/>
          <w:szCs w:val="24"/>
        </w:rPr>
        <w:t>“</w:t>
      </w:r>
      <w:r w:rsidRPr="00EC3946">
        <w:rPr>
          <w:rFonts w:eastAsia="Times New Roman" w:cs="Times New Roman"/>
          <w:szCs w:val="24"/>
        </w:rPr>
        <w:t>Non-profit Organizations' Need to Address Security for Effective Government Contacting.</w:t>
      </w:r>
      <w:r w:rsidR="001E0874">
        <w:rPr>
          <w:rFonts w:eastAsia="Times New Roman" w:cs="Times New Roman"/>
          <w:szCs w:val="24"/>
        </w:rPr>
        <w:t>”</w:t>
      </w:r>
      <w:r w:rsidRPr="00EC3946">
        <w:rPr>
          <w:rFonts w:eastAsia="Times New Roman" w:cs="Times New Roman"/>
          <w:i/>
          <w:iCs/>
          <w:szCs w:val="24"/>
        </w:rPr>
        <w:t>arXiv preprint arXiv:1512.00067</w:t>
      </w:r>
      <w:r w:rsidRPr="00EC3946">
        <w:rPr>
          <w:rFonts w:eastAsia="Times New Roman" w:cs="Times New Roman"/>
          <w:szCs w:val="24"/>
        </w:rPr>
        <w:t>.</w:t>
      </w:r>
    </w:p>
    <w:p w:rsidR="00EC3946" w:rsidRPr="00EC3946" w:rsidRDefault="00EC3946" w:rsidP="00FA0966">
      <w:pPr>
        <w:spacing w:line="480" w:lineRule="auto"/>
      </w:pPr>
      <w:bookmarkStart w:id="0" w:name="_GoBack"/>
      <w:bookmarkEnd w:id="0"/>
    </w:p>
    <w:sectPr w:rsidR="00EC3946" w:rsidRPr="00EC3946" w:rsidSect="005E05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738" w:rsidRDefault="00FA2738" w:rsidP="005E0536">
      <w:pPr>
        <w:spacing w:after="0" w:line="240" w:lineRule="auto"/>
      </w:pPr>
      <w:r>
        <w:separator/>
      </w:r>
    </w:p>
  </w:endnote>
  <w:endnote w:type="continuationSeparator" w:id="1">
    <w:p w:rsidR="00FA2738" w:rsidRDefault="00FA2738" w:rsidP="005E0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738" w:rsidRDefault="00FA2738" w:rsidP="005E0536">
      <w:pPr>
        <w:spacing w:after="0" w:line="240" w:lineRule="auto"/>
      </w:pPr>
      <w:r>
        <w:separator/>
      </w:r>
    </w:p>
  </w:footnote>
  <w:footnote w:type="continuationSeparator" w:id="1">
    <w:p w:rsidR="00FA2738" w:rsidRDefault="00FA2738" w:rsidP="005E05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FF" w:rsidRDefault="009436FF" w:rsidP="005E0536">
    <w:pPr>
      <w:pStyle w:val="Header"/>
    </w:pPr>
    <w:r>
      <w:t>NEED FOR SEPARATE SYSTEM SECURITY PLAN</w:t>
    </w:r>
    <w:r>
      <w:tab/>
    </w:r>
    <w:r>
      <w:tab/>
    </w:r>
    <w:sdt>
      <w:sdtPr>
        <w:id w:val="2685839"/>
        <w:docPartObj>
          <w:docPartGallery w:val="Page Numbers (Top of Page)"/>
          <w:docPartUnique/>
        </w:docPartObj>
      </w:sdtPr>
      <w:sdtContent>
        <w:r w:rsidR="00497881">
          <w:fldChar w:fldCharType="begin"/>
        </w:r>
        <w:r>
          <w:instrText xml:space="preserve"> PAGE   \* MERGEFORMAT </w:instrText>
        </w:r>
        <w:r w:rsidR="00497881">
          <w:fldChar w:fldCharType="separate"/>
        </w:r>
        <w:r w:rsidR="002C3D2D">
          <w:rPr>
            <w:noProof/>
          </w:rPr>
          <w:t>4</w:t>
        </w:r>
        <w:r w:rsidR="00497881">
          <w:rPr>
            <w:noProof/>
          </w:rPr>
          <w:fldChar w:fldCharType="end"/>
        </w:r>
      </w:sdtContent>
    </w:sdt>
  </w:p>
  <w:p w:rsidR="009436FF" w:rsidRDefault="009436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FF" w:rsidRDefault="009436FF">
    <w:pPr>
      <w:pStyle w:val="Header"/>
    </w:pPr>
    <w:r>
      <w:t>Running Head: NEED FOR SEPARATE SYSTEM SECURITY PLAN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3102B"/>
    <w:rsid w:val="0013406E"/>
    <w:rsid w:val="00185A4D"/>
    <w:rsid w:val="001E0874"/>
    <w:rsid w:val="00290B9B"/>
    <w:rsid w:val="002C3D2D"/>
    <w:rsid w:val="003D20EE"/>
    <w:rsid w:val="00497881"/>
    <w:rsid w:val="004D64A2"/>
    <w:rsid w:val="00521F8E"/>
    <w:rsid w:val="0053102B"/>
    <w:rsid w:val="005E0536"/>
    <w:rsid w:val="007E526C"/>
    <w:rsid w:val="009436FF"/>
    <w:rsid w:val="00B14B8E"/>
    <w:rsid w:val="00DA4930"/>
    <w:rsid w:val="00DD1615"/>
    <w:rsid w:val="00DD1E91"/>
    <w:rsid w:val="00EC3946"/>
    <w:rsid w:val="00FA0966"/>
    <w:rsid w:val="00FA2738"/>
    <w:rsid w:val="00FA2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F8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536"/>
    <w:rPr>
      <w:rFonts w:ascii="Times New Roman" w:hAnsi="Times New Roman"/>
      <w:sz w:val="24"/>
    </w:rPr>
  </w:style>
  <w:style w:type="paragraph" w:styleId="Footer">
    <w:name w:val="footer"/>
    <w:basedOn w:val="Normal"/>
    <w:link w:val="FooterChar"/>
    <w:uiPriority w:val="99"/>
    <w:semiHidden/>
    <w:unhideWhenUsed/>
    <w:rsid w:val="005E05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0536"/>
    <w:rPr>
      <w:rFonts w:ascii="Times New Roman" w:hAnsi="Times New Roman"/>
      <w:sz w:val="24"/>
    </w:rPr>
  </w:style>
  <w:style w:type="character" w:styleId="Hyperlink">
    <w:name w:val="Hyperlink"/>
    <w:basedOn w:val="DefaultParagraphFont"/>
    <w:uiPriority w:val="99"/>
    <w:unhideWhenUsed/>
    <w:rsid w:val="00EC39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315217">
      <w:bodyDiv w:val="1"/>
      <w:marLeft w:val="0"/>
      <w:marRight w:val="0"/>
      <w:marTop w:val="0"/>
      <w:marBottom w:val="0"/>
      <w:divBdr>
        <w:top w:val="none" w:sz="0" w:space="0" w:color="auto"/>
        <w:left w:val="none" w:sz="0" w:space="0" w:color="auto"/>
        <w:bottom w:val="none" w:sz="0" w:space="0" w:color="auto"/>
        <w:right w:val="none" w:sz="0" w:space="0" w:color="auto"/>
      </w:divBdr>
      <w:divsChild>
        <w:div w:id="667829230">
          <w:marLeft w:val="0"/>
          <w:marRight w:val="0"/>
          <w:marTop w:val="0"/>
          <w:marBottom w:val="0"/>
          <w:divBdr>
            <w:top w:val="none" w:sz="0" w:space="0" w:color="auto"/>
            <w:left w:val="none" w:sz="0" w:space="0" w:color="auto"/>
            <w:bottom w:val="none" w:sz="0" w:space="0" w:color="auto"/>
            <w:right w:val="none" w:sz="0" w:space="0" w:color="auto"/>
          </w:divBdr>
        </w:div>
      </w:divsChild>
    </w:div>
    <w:div w:id="1265655032">
      <w:bodyDiv w:val="1"/>
      <w:marLeft w:val="0"/>
      <w:marRight w:val="0"/>
      <w:marTop w:val="0"/>
      <w:marBottom w:val="0"/>
      <w:divBdr>
        <w:top w:val="none" w:sz="0" w:space="0" w:color="auto"/>
        <w:left w:val="none" w:sz="0" w:space="0" w:color="auto"/>
        <w:bottom w:val="none" w:sz="0" w:space="0" w:color="auto"/>
        <w:right w:val="none" w:sz="0" w:space="0" w:color="auto"/>
      </w:divBdr>
      <w:divsChild>
        <w:div w:id="1540555454">
          <w:marLeft w:val="0"/>
          <w:marRight w:val="0"/>
          <w:marTop w:val="0"/>
          <w:marBottom w:val="0"/>
          <w:divBdr>
            <w:top w:val="none" w:sz="0" w:space="0" w:color="auto"/>
            <w:left w:val="none" w:sz="0" w:space="0" w:color="auto"/>
            <w:bottom w:val="none" w:sz="0" w:space="0" w:color="auto"/>
            <w:right w:val="none" w:sz="0" w:space="0" w:color="auto"/>
          </w:divBdr>
        </w:div>
      </w:divsChild>
    </w:div>
    <w:div w:id="1362169131">
      <w:bodyDiv w:val="1"/>
      <w:marLeft w:val="0"/>
      <w:marRight w:val="0"/>
      <w:marTop w:val="0"/>
      <w:marBottom w:val="0"/>
      <w:divBdr>
        <w:top w:val="none" w:sz="0" w:space="0" w:color="auto"/>
        <w:left w:val="none" w:sz="0" w:space="0" w:color="auto"/>
        <w:bottom w:val="none" w:sz="0" w:space="0" w:color="auto"/>
        <w:right w:val="none" w:sz="0" w:space="0" w:color="auto"/>
      </w:divBdr>
      <w:divsChild>
        <w:div w:id="636689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c:creator>
  <cp:lastModifiedBy>John</cp:lastModifiedBy>
  <cp:revision>2</cp:revision>
  <dcterms:created xsi:type="dcterms:W3CDTF">2017-12-02T03:22:00Z</dcterms:created>
  <dcterms:modified xsi:type="dcterms:W3CDTF">2017-12-02T03:22:00Z</dcterms:modified>
</cp:coreProperties>
</file>